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C" w:rsidRDefault="0075692C" w:rsidP="007569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Створ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6B4520">
        <w:rPr>
          <w:rFonts w:ascii="Times New Roman" w:hAnsi="Times New Roman"/>
          <w:sz w:val="27"/>
          <w:szCs w:val="27"/>
          <w:lang w:val="uk-UA"/>
        </w:rPr>
        <w:t>т</w:t>
      </w:r>
      <w:r>
        <w:rPr>
          <w:rFonts w:ascii="Times New Roman" w:hAnsi="Times New Roman"/>
          <w:sz w:val="27"/>
          <w:szCs w:val="27"/>
          <w:lang w:val="uk-UA"/>
        </w:rPr>
        <w:t xml:space="preserve">ь 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пізнавальну презентацію </w:t>
      </w:r>
      <w:r>
        <w:rPr>
          <w:rFonts w:ascii="Times New Roman" w:hAnsi="Times New Roman"/>
          <w:sz w:val="27"/>
          <w:szCs w:val="27"/>
          <w:lang w:val="uk-UA"/>
        </w:rPr>
        <w:t xml:space="preserve">на 10 слайдів 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про </w:t>
      </w:r>
      <w:r>
        <w:rPr>
          <w:rFonts w:ascii="Times New Roman" w:hAnsi="Times New Roman"/>
          <w:sz w:val="27"/>
          <w:szCs w:val="27"/>
          <w:lang w:val="uk-UA"/>
        </w:rPr>
        <w:t>старі друкарські машинки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, використовуючи інформацію з документа </w:t>
      </w:r>
      <w:r w:rsidRPr="006B4520">
        <w:rPr>
          <w:rFonts w:ascii="Times New Roman" w:hAnsi="Times New Roman"/>
          <w:i/>
          <w:sz w:val="27"/>
          <w:szCs w:val="27"/>
          <w:lang w:val="uk-UA"/>
        </w:rPr>
        <w:t>Текст2</w:t>
      </w:r>
      <w:r w:rsidRPr="006B4520">
        <w:rPr>
          <w:rFonts w:ascii="Times New Roman" w:hAnsi="Times New Roman"/>
          <w:i/>
          <w:sz w:val="27"/>
          <w:szCs w:val="27"/>
        </w:rPr>
        <w:t>.</w:t>
      </w:r>
      <w:r w:rsidRPr="006B4520">
        <w:rPr>
          <w:rFonts w:ascii="Times New Roman" w:hAnsi="Times New Roman"/>
          <w:i/>
          <w:sz w:val="27"/>
          <w:szCs w:val="27"/>
          <w:lang w:val="en-US"/>
        </w:rPr>
        <w:t>doc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Pr="00CA5754">
        <w:rPr>
          <w:rFonts w:ascii="Times New Roman" w:hAnsi="Times New Roman"/>
          <w:sz w:val="27"/>
          <w:szCs w:val="27"/>
          <w:lang w:val="uk-UA"/>
        </w:rPr>
        <w:t>та</w:t>
      </w:r>
      <w:r>
        <w:rPr>
          <w:rFonts w:ascii="Times New Roman" w:hAnsi="Times New Roman"/>
          <w:sz w:val="27"/>
          <w:szCs w:val="27"/>
          <w:lang w:val="uk-UA"/>
        </w:rPr>
        <w:t xml:space="preserve"> необхідні малюнки з теки </w:t>
      </w:r>
      <w:r w:rsidRPr="00CA5754">
        <w:rPr>
          <w:rFonts w:ascii="Times New Roman" w:hAnsi="Times New Roman"/>
          <w:i/>
          <w:sz w:val="27"/>
          <w:szCs w:val="27"/>
          <w:lang w:val="uk-UA"/>
        </w:rPr>
        <w:t>Учаснику</w:t>
      </w:r>
      <w:r w:rsidRPr="006B4520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5692C" w:rsidRPr="006B4520" w:rsidRDefault="0075692C" w:rsidP="007569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Самостійно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визначте:</w:t>
      </w:r>
    </w:p>
    <w:p w:rsidR="0075692C" w:rsidRPr="006B4520" w:rsidRDefault="0075692C" w:rsidP="0075692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структуру презентації</w:t>
      </w:r>
      <w:r>
        <w:rPr>
          <w:rFonts w:ascii="Times New Roman" w:hAnsi="Times New Roman"/>
          <w:sz w:val="27"/>
          <w:szCs w:val="27"/>
          <w:lang w:val="uk-UA"/>
        </w:rPr>
        <w:t>, крім перших двох і останнього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слайдів, оформлення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слайдів;</w:t>
      </w:r>
    </w:p>
    <w:p w:rsidR="0075692C" w:rsidRPr="006B4520" w:rsidRDefault="0075692C" w:rsidP="0075692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обсяг </w:t>
      </w:r>
      <w:r w:rsidRPr="006B4520">
        <w:rPr>
          <w:rFonts w:ascii="Times New Roman" w:hAnsi="Times New Roman"/>
          <w:sz w:val="27"/>
          <w:szCs w:val="27"/>
          <w:lang w:val="uk-UA"/>
        </w:rPr>
        <w:t>текстов</w:t>
      </w:r>
      <w:r>
        <w:rPr>
          <w:rFonts w:ascii="Times New Roman" w:hAnsi="Times New Roman"/>
          <w:sz w:val="27"/>
          <w:szCs w:val="27"/>
          <w:lang w:val="uk-UA"/>
        </w:rPr>
        <w:t>ої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інформації; </w:t>
      </w:r>
    </w:p>
    <w:p w:rsidR="0075692C" w:rsidRPr="006B4520" w:rsidRDefault="0075692C" w:rsidP="0075692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необхідність та достатність ефектів анімації;</w:t>
      </w:r>
    </w:p>
    <w:p w:rsidR="0075692C" w:rsidRPr="006B4520" w:rsidRDefault="0075692C" w:rsidP="0075692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необхідність додавання у презентацію малюнків, таблиць, списків тощо;</w:t>
      </w:r>
    </w:p>
    <w:p w:rsidR="0075692C" w:rsidRPr="006B4520" w:rsidRDefault="0075692C" w:rsidP="0075692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необхідність зміни параметрів шрифтів, фону презентації.</w:t>
      </w:r>
    </w:p>
    <w:p w:rsidR="0075692C" w:rsidRDefault="0075692C" w:rsidP="007569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Обов’язков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умов</w:t>
      </w:r>
      <w:r>
        <w:rPr>
          <w:rFonts w:ascii="Times New Roman" w:hAnsi="Times New Roman"/>
          <w:sz w:val="27"/>
          <w:szCs w:val="27"/>
          <w:lang w:val="uk-UA"/>
        </w:rPr>
        <w:t>и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: </w:t>
      </w:r>
    </w:p>
    <w:p w:rsidR="0075692C" w:rsidRDefault="0075692C" w:rsidP="00756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Перший слайд – титульний. На ньому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розмістіть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назву презентації та довільний малюнок на задану тему.</w:t>
      </w:r>
    </w:p>
    <w:p w:rsidR="0075692C" w:rsidRDefault="0075692C" w:rsidP="00756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Другий слайд – зміст презентації. Обов’язкові два пункти змісту:</w:t>
      </w:r>
    </w:p>
    <w:p w:rsidR="0075692C" w:rsidRDefault="0075692C" w:rsidP="0075692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"Знаряддя інквізиції".</w:t>
      </w:r>
    </w:p>
    <w:p w:rsidR="0075692C" w:rsidRDefault="0075692C" w:rsidP="0075692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Справжні шедеври.</w:t>
      </w:r>
    </w:p>
    <w:p w:rsidR="0075692C" w:rsidRDefault="0075692C" w:rsidP="0075692C">
      <w:pPr>
        <w:spacing w:after="0" w:line="240" w:lineRule="auto"/>
        <w:ind w:left="993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При натисканні на певний пункт змісту повинен здійснюватися перехід до конкретного слайду. </w:t>
      </w:r>
    </w:p>
    <w:p w:rsidR="0075692C" w:rsidRDefault="0075692C" w:rsidP="007569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Передбачте перехід з будь-якого слайду презентації до слайду зі змістом.</w:t>
      </w:r>
    </w:p>
    <w:p w:rsidR="0075692C" w:rsidRDefault="0075692C" w:rsidP="007569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 w:rsidRPr="006B4520">
        <w:rPr>
          <w:rFonts w:ascii="Times New Roman" w:hAnsi="Times New Roman"/>
          <w:sz w:val="27"/>
          <w:szCs w:val="27"/>
          <w:lang w:val="uk-UA"/>
        </w:rPr>
        <w:t>Н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останньому слайді </w:t>
      </w:r>
      <w:r>
        <w:rPr>
          <w:rFonts w:ascii="Times New Roman" w:hAnsi="Times New Roman"/>
          <w:sz w:val="27"/>
          <w:szCs w:val="27"/>
          <w:lang w:val="uk-UA"/>
        </w:rPr>
        <w:t>намалюйте верхній ряд клавіш сучасної клавіатури. Зробить так, щоб при натисканні на шість лівих клавіш (</w:t>
      </w:r>
      <w:r>
        <w:rPr>
          <w:rFonts w:ascii="Times New Roman" w:hAnsi="Times New Roman"/>
          <w:sz w:val="27"/>
          <w:szCs w:val="27"/>
          <w:lang w:val="en-US"/>
        </w:rPr>
        <w:t>qwerty</w:t>
      </w:r>
      <w:r w:rsidRPr="007402B2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знизу слайду друкувалося слово </w:t>
      </w:r>
      <w:r>
        <w:rPr>
          <w:rFonts w:ascii="Times New Roman" w:hAnsi="Times New Roman"/>
          <w:sz w:val="27"/>
          <w:szCs w:val="27"/>
          <w:lang w:val="en-US"/>
        </w:rPr>
        <w:t>QWERTY</w:t>
      </w:r>
      <w:r w:rsidRPr="007402B2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під </w:t>
      </w:r>
      <w:r>
        <w:rPr>
          <w:rFonts w:ascii="Times New Roman" w:hAnsi="Times New Roman"/>
          <w:sz w:val="27"/>
          <w:szCs w:val="27"/>
          <w:lang w:val="uk-UA"/>
        </w:rPr>
        <w:t>звук друкарської машинки.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Клавіші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намалю</w:t>
      </w:r>
      <w:r>
        <w:rPr>
          <w:rFonts w:ascii="Times New Roman" w:hAnsi="Times New Roman"/>
          <w:sz w:val="27"/>
          <w:szCs w:val="27"/>
          <w:lang w:val="uk-UA"/>
        </w:rPr>
        <w:t>й</w:t>
      </w:r>
      <w:r w:rsidRPr="006B4520">
        <w:rPr>
          <w:rFonts w:ascii="Times New Roman" w:hAnsi="Times New Roman"/>
          <w:sz w:val="27"/>
          <w:szCs w:val="27"/>
          <w:lang w:val="uk-UA"/>
        </w:rPr>
        <w:t>т</w:t>
      </w:r>
      <w:r>
        <w:rPr>
          <w:rFonts w:ascii="Times New Roman" w:hAnsi="Times New Roman"/>
          <w:sz w:val="27"/>
          <w:szCs w:val="27"/>
          <w:lang w:val="uk-UA"/>
        </w:rPr>
        <w:t>е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самостійно, вико</w:t>
      </w:r>
      <w:r>
        <w:rPr>
          <w:rFonts w:ascii="Times New Roman" w:hAnsi="Times New Roman"/>
          <w:sz w:val="27"/>
          <w:szCs w:val="27"/>
          <w:lang w:val="uk-UA"/>
        </w:rPr>
        <w:t xml:space="preserve">ристовуючи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автофігури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. Букви повинні з'являтися в потрібному місці в слові. </w:t>
      </w:r>
    </w:p>
    <w:p w:rsidR="0075692C" w:rsidRDefault="0075692C" w:rsidP="007569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Між слайдами створіть анімацію.</w:t>
      </w:r>
    </w:p>
    <w:p w:rsidR="00C5113A" w:rsidRPr="0075692C" w:rsidRDefault="0075692C" w:rsidP="0075692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Передбач</w:t>
      </w:r>
      <w:r w:rsidRPr="006B4520">
        <w:rPr>
          <w:rFonts w:ascii="Times New Roman" w:hAnsi="Times New Roman"/>
          <w:sz w:val="27"/>
          <w:szCs w:val="27"/>
          <w:lang w:val="uk-UA"/>
        </w:rPr>
        <w:t>т</w:t>
      </w:r>
      <w:r>
        <w:rPr>
          <w:rFonts w:ascii="Times New Roman" w:hAnsi="Times New Roman"/>
          <w:sz w:val="27"/>
          <w:szCs w:val="27"/>
          <w:lang w:val="uk-UA"/>
        </w:rPr>
        <w:t>е, що</w:t>
      </w:r>
      <w:r w:rsidRPr="006B4520">
        <w:rPr>
          <w:rFonts w:ascii="Times New Roman" w:hAnsi="Times New Roman"/>
          <w:sz w:val="27"/>
          <w:szCs w:val="27"/>
          <w:lang w:val="uk-UA"/>
        </w:rPr>
        <w:t xml:space="preserve"> показ слайдів </w:t>
      </w:r>
      <w:r>
        <w:rPr>
          <w:rFonts w:ascii="Times New Roman" w:hAnsi="Times New Roman"/>
          <w:sz w:val="27"/>
          <w:szCs w:val="27"/>
          <w:lang w:val="uk-UA"/>
        </w:rPr>
        <w:t>повинен керуватися доповідачем</w:t>
      </w:r>
      <w:r w:rsidRPr="006B4520">
        <w:rPr>
          <w:rFonts w:ascii="Times New Roman" w:hAnsi="Times New Roman"/>
          <w:sz w:val="27"/>
          <w:szCs w:val="27"/>
          <w:lang w:val="uk-UA"/>
        </w:rPr>
        <w:t>.</w:t>
      </w:r>
      <w:bookmarkStart w:id="0" w:name="_GoBack"/>
      <w:bookmarkEnd w:id="0"/>
    </w:p>
    <w:sectPr w:rsidR="00C5113A" w:rsidRPr="0075692C" w:rsidSect="004D03C2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C03"/>
    <w:multiLevelType w:val="hybridMultilevel"/>
    <w:tmpl w:val="77184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B3199"/>
    <w:multiLevelType w:val="hybridMultilevel"/>
    <w:tmpl w:val="716EF5A4"/>
    <w:lvl w:ilvl="0" w:tplc="EB7C9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C"/>
    <w:rsid w:val="00004701"/>
    <w:rsid w:val="000141E2"/>
    <w:rsid w:val="0002338C"/>
    <w:rsid w:val="00031AF0"/>
    <w:rsid w:val="00044BC1"/>
    <w:rsid w:val="00050E2B"/>
    <w:rsid w:val="00055B2E"/>
    <w:rsid w:val="00085BF0"/>
    <w:rsid w:val="000A6933"/>
    <w:rsid w:val="000C60B4"/>
    <w:rsid w:val="000D069C"/>
    <w:rsid w:val="000D407E"/>
    <w:rsid w:val="0010606A"/>
    <w:rsid w:val="00120F52"/>
    <w:rsid w:val="001247C7"/>
    <w:rsid w:val="001279E7"/>
    <w:rsid w:val="00136B28"/>
    <w:rsid w:val="001559B1"/>
    <w:rsid w:val="00164045"/>
    <w:rsid w:val="001672E7"/>
    <w:rsid w:val="00174D11"/>
    <w:rsid w:val="001761EB"/>
    <w:rsid w:val="0018431B"/>
    <w:rsid w:val="001968D4"/>
    <w:rsid w:val="001A573D"/>
    <w:rsid w:val="001B1FA8"/>
    <w:rsid w:val="001C106A"/>
    <w:rsid w:val="001C1AB2"/>
    <w:rsid w:val="001C52D2"/>
    <w:rsid w:val="001C603C"/>
    <w:rsid w:val="00210B40"/>
    <w:rsid w:val="00223C39"/>
    <w:rsid w:val="0024147A"/>
    <w:rsid w:val="0025670A"/>
    <w:rsid w:val="00276D55"/>
    <w:rsid w:val="00280984"/>
    <w:rsid w:val="0029717F"/>
    <w:rsid w:val="002A3A03"/>
    <w:rsid w:val="002A52CA"/>
    <w:rsid w:val="002A6826"/>
    <w:rsid w:val="002A6E63"/>
    <w:rsid w:val="002B39BC"/>
    <w:rsid w:val="002B57F7"/>
    <w:rsid w:val="002C00FB"/>
    <w:rsid w:val="002D0E46"/>
    <w:rsid w:val="002D770A"/>
    <w:rsid w:val="002E6932"/>
    <w:rsid w:val="002E6B57"/>
    <w:rsid w:val="002F233D"/>
    <w:rsid w:val="002F3F0E"/>
    <w:rsid w:val="002F7DCC"/>
    <w:rsid w:val="003009DC"/>
    <w:rsid w:val="00321D0F"/>
    <w:rsid w:val="0033282D"/>
    <w:rsid w:val="00345697"/>
    <w:rsid w:val="0036073A"/>
    <w:rsid w:val="003609D4"/>
    <w:rsid w:val="00383239"/>
    <w:rsid w:val="0038758E"/>
    <w:rsid w:val="00392525"/>
    <w:rsid w:val="00396623"/>
    <w:rsid w:val="003C6EE5"/>
    <w:rsid w:val="003E6721"/>
    <w:rsid w:val="003F24BB"/>
    <w:rsid w:val="003F2A6E"/>
    <w:rsid w:val="003F4086"/>
    <w:rsid w:val="0040373B"/>
    <w:rsid w:val="0040662E"/>
    <w:rsid w:val="00412BBB"/>
    <w:rsid w:val="0043173B"/>
    <w:rsid w:val="00431B3D"/>
    <w:rsid w:val="004525F3"/>
    <w:rsid w:val="00467976"/>
    <w:rsid w:val="00472EF3"/>
    <w:rsid w:val="004920C9"/>
    <w:rsid w:val="0049476A"/>
    <w:rsid w:val="004951FD"/>
    <w:rsid w:val="004A34AE"/>
    <w:rsid w:val="004A3D85"/>
    <w:rsid w:val="004C30C4"/>
    <w:rsid w:val="004D03C2"/>
    <w:rsid w:val="004D5968"/>
    <w:rsid w:val="004F1E91"/>
    <w:rsid w:val="004F328C"/>
    <w:rsid w:val="004F5A01"/>
    <w:rsid w:val="00500024"/>
    <w:rsid w:val="00506343"/>
    <w:rsid w:val="005112D0"/>
    <w:rsid w:val="00514D9D"/>
    <w:rsid w:val="00516012"/>
    <w:rsid w:val="005179CC"/>
    <w:rsid w:val="005226B8"/>
    <w:rsid w:val="00523D6C"/>
    <w:rsid w:val="005269A1"/>
    <w:rsid w:val="00527141"/>
    <w:rsid w:val="00531FAC"/>
    <w:rsid w:val="00533F94"/>
    <w:rsid w:val="005348C1"/>
    <w:rsid w:val="005405A6"/>
    <w:rsid w:val="0055507A"/>
    <w:rsid w:val="005676DA"/>
    <w:rsid w:val="00582977"/>
    <w:rsid w:val="00584702"/>
    <w:rsid w:val="0058677A"/>
    <w:rsid w:val="00590118"/>
    <w:rsid w:val="005F58C6"/>
    <w:rsid w:val="005F784D"/>
    <w:rsid w:val="00600F19"/>
    <w:rsid w:val="00611C95"/>
    <w:rsid w:val="006252B8"/>
    <w:rsid w:val="00632444"/>
    <w:rsid w:val="00632FBF"/>
    <w:rsid w:val="0064423B"/>
    <w:rsid w:val="006506A3"/>
    <w:rsid w:val="006926EA"/>
    <w:rsid w:val="006C4F25"/>
    <w:rsid w:val="006D57B1"/>
    <w:rsid w:val="006D5A4B"/>
    <w:rsid w:val="006E0361"/>
    <w:rsid w:val="007226AF"/>
    <w:rsid w:val="007427E6"/>
    <w:rsid w:val="00745DA7"/>
    <w:rsid w:val="00754C6C"/>
    <w:rsid w:val="00755B76"/>
    <w:rsid w:val="0075692C"/>
    <w:rsid w:val="007569A7"/>
    <w:rsid w:val="007727EA"/>
    <w:rsid w:val="00774CDF"/>
    <w:rsid w:val="00784DCA"/>
    <w:rsid w:val="007B1424"/>
    <w:rsid w:val="007B1741"/>
    <w:rsid w:val="007C194B"/>
    <w:rsid w:val="007C4FE0"/>
    <w:rsid w:val="007C792E"/>
    <w:rsid w:val="007D778C"/>
    <w:rsid w:val="007F263D"/>
    <w:rsid w:val="007F53D6"/>
    <w:rsid w:val="0080167F"/>
    <w:rsid w:val="008279FB"/>
    <w:rsid w:val="00833E8F"/>
    <w:rsid w:val="00834816"/>
    <w:rsid w:val="00836A3D"/>
    <w:rsid w:val="00845551"/>
    <w:rsid w:val="00853706"/>
    <w:rsid w:val="00853E4B"/>
    <w:rsid w:val="00861039"/>
    <w:rsid w:val="00863091"/>
    <w:rsid w:val="008666DE"/>
    <w:rsid w:val="00872F01"/>
    <w:rsid w:val="008A4C72"/>
    <w:rsid w:val="008B44B6"/>
    <w:rsid w:val="008C6E9A"/>
    <w:rsid w:val="008D2BD0"/>
    <w:rsid w:val="008D30B5"/>
    <w:rsid w:val="008D4F04"/>
    <w:rsid w:val="008E2430"/>
    <w:rsid w:val="008E4769"/>
    <w:rsid w:val="008F25AF"/>
    <w:rsid w:val="008F7861"/>
    <w:rsid w:val="00902933"/>
    <w:rsid w:val="0091256F"/>
    <w:rsid w:val="0092674A"/>
    <w:rsid w:val="009360C7"/>
    <w:rsid w:val="00936454"/>
    <w:rsid w:val="00983FB6"/>
    <w:rsid w:val="00986EB4"/>
    <w:rsid w:val="009875C1"/>
    <w:rsid w:val="009B2784"/>
    <w:rsid w:val="009D04E6"/>
    <w:rsid w:val="009D0CAA"/>
    <w:rsid w:val="009D6620"/>
    <w:rsid w:val="009D7767"/>
    <w:rsid w:val="009E192C"/>
    <w:rsid w:val="009E4C2F"/>
    <w:rsid w:val="00A0258D"/>
    <w:rsid w:val="00A06AE3"/>
    <w:rsid w:val="00A10DD8"/>
    <w:rsid w:val="00A1139B"/>
    <w:rsid w:val="00A22765"/>
    <w:rsid w:val="00A33654"/>
    <w:rsid w:val="00A3475C"/>
    <w:rsid w:val="00A47998"/>
    <w:rsid w:val="00A501D4"/>
    <w:rsid w:val="00A83D15"/>
    <w:rsid w:val="00A917F7"/>
    <w:rsid w:val="00AA1EEB"/>
    <w:rsid w:val="00AC7C91"/>
    <w:rsid w:val="00AD4FBC"/>
    <w:rsid w:val="00AF7B3D"/>
    <w:rsid w:val="00B17EB6"/>
    <w:rsid w:val="00B20A62"/>
    <w:rsid w:val="00B20F6D"/>
    <w:rsid w:val="00B24BF2"/>
    <w:rsid w:val="00B7006A"/>
    <w:rsid w:val="00B75D40"/>
    <w:rsid w:val="00B84143"/>
    <w:rsid w:val="00BC2E7B"/>
    <w:rsid w:val="00BC5C13"/>
    <w:rsid w:val="00BD4F01"/>
    <w:rsid w:val="00BE01CB"/>
    <w:rsid w:val="00BE672B"/>
    <w:rsid w:val="00BE7EA9"/>
    <w:rsid w:val="00BF7C4F"/>
    <w:rsid w:val="00BF7E06"/>
    <w:rsid w:val="00C0222A"/>
    <w:rsid w:val="00C35020"/>
    <w:rsid w:val="00C43F19"/>
    <w:rsid w:val="00C5113A"/>
    <w:rsid w:val="00C54501"/>
    <w:rsid w:val="00C731F7"/>
    <w:rsid w:val="00C81236"/>
    <w:rsid w:val="00C85061"/>
    <w:rsid w:val="00CD4792"/>
    <w:rsid w:val="00CE149D"/>
    <w:rsid w:val="00D011C3"/>
    <w:rsid w:val="00D01DFE"/>
    <w:rsid w:val="00D04A7B"/>
    <w:rsid w:val="00D224E8"/>
    <w:rsid w:val="00D34D55"/>
    <w:rsid w:val="00D50E92"/>
    <w:rsid w:val="00D61762"/>
    <w:rsid w:val="00D65605"/>
    <w:rsid w:val="00D66B06"/>
    <w:rsid w:val="00D7001A"/>
    <w:rsid w:val="00DA6E77"/>
    <w:rsid w:val="00DB372C"/>
    <w:rsid w:val="00DC0BDF"/>
    <w:rsid w:val="00DD30C1"/>
    <w:rsid w:val="00DE795F"/>
    <w:rsid w:val="00E27CC2"/>
    <w:rsid w:val="00E343A4"/>
    <w:rsid w:val="00E41CFB"/>
    <w:rsid w:val="00E52156"/>
    <w:rsid w:val="00E57CD5"/>
    <w:rsid w:val="00E7206F"/>
    <w:rsid w:val="00E74C0A"/>
    <w:rsid w:val="00E878C7"/>
    <w:rsid w:val="00E91076"/>
    <w:rsid w:val="00E9465B"/>
    <w:rsid w:val="00EA65EE"/>
    <w:rsid w:val="00EC789B"/>
    <w:rsid w:val="00ED3EEF"/>
    <w:rsid w:val="00EE4C02"/>
    <w:rsid w:val="00EE4E4E"/>
    <w:rsid w:val="00EE6B1A"/>
    <w:rsid w:val="00F009D1"/>
    <w:rsid w:val="00F031B3"/>
    <w:rsid w:val="00F14DCF"/>
    <w:rsid w:val="00F23AEC"/>
    <w:rsid w:val="00F32BEC"/>
    <w:rsid w:val="00F47159"/>
    <w:rsid w:val="00F50DA4"/>
    <w:rsid w:val="00F51111"/>
    <w:rsid w:val="00F544E3"/>
    <w:rsid w:val="00F548FC"/>
    <w:rsid w:val="00F80007"/>
    <w:rsid w:val="00FA1E3D"/>
    <w:rsid w:val="00FB4D2B"/>
    <w:rsid w:val="00FE3F56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2C"/>
    <w:pPr>
      <w:spacing w:after="200" w:line="276" w:lineRule="auto"/>
      <w:jc w:val="left"/>
    </w:pPr>
    <w:rPr>
      <w:rFonts w:ascii="Calibri" w:eastAsia="Batang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2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2C"/>
    <w:pPr>
      <w:spacing w:after="200" w:line="276" w:lineRule="auto"/>
      <w:jc w:val="left"/>
    </w:pPr>
    <w:rPr>
      <w:rFonts w:ascii="Calibri" w:eastAsia="Batang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2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2015-12-22T10:57:00Z</dcterms:created>
  <dcterms:modified xsi:type="dcterms:W3CDTF">2015-12-22T10:58:00Z</dcterms:modified>
</cp:coreProperties>
</file>